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8E3F451" w14:textId="5D7DA7A0" w:rsidR="0024541F" w:rsidRDefault="00AE192C" w:rsidP="0024541F">
      <w:pPr>
        <w:jc w:val="both"/>
      </w:pPr>
      <w:r>
        <w:t xml:space="preserve">Professora </w:t>
      </w:r>
      <w:r w:rsidR="00CA32FB">
        <w:t>no Agrupamento de Escolas da Lousã</w:t>
      </w:r>
      <w:r w:rsidR="008035C9">
        <w:t xml:space="preserve"> (AEL)</w:t>
      </w:r>
      <w:r>
        <w:t xml:space="preserve"> desde o ano de 2002</w:t>
      </w:r>
      <w:r w:rsidR="00CA32FB">
        <w:t xml:space="preserve">, </w:t>
      </w:r>
      <w:r w:rsidR="0024541F">
        <w:t>cresceu e estudou na Lousã</w:t>
      </w:r>
      <w:r w:rsidR="00C53990">
        <w:t xml:space="preserve">, onde sempre residiu. </w:t>
      </w:r>
      <w:r w:rsidR="00CA32FB">
        <w:t xml:space="preserve">É licenciada em Línguas e Literaturas </w:t>
      </w:r>
      <w:r w:rsidR="0024541F">
        <w:t>Modernas</w:t>
      </w:r>
      <w:r w:rsidR="00CA32FB">
        <w:t xml:space="preserve">, variante de estudos Ingleses e Alemães, pela Universidade de Coimbra. No início da sua carreira docente, e ao longo de </w:t>
      </w:r>
      <w:r w:rsidR="00C53990">
        <w:t xml:space="preserve">9 </w:t>
      </w:r>
      <w:r w:rsidR="00CA32FB">
        <w:t>anos</w:t>
      </w:r>
      <w:r w:rsidR="0024541F">
        <w:t>,</w:t>
      </w:r>
      <w:r w:rsidR="00CA32FB">
        <w:t xml:space="preserve"> exerceu funções</w:t>
      </w:r>
      <w:r w:rsidR="0024541F">
        <w:t xml:space="preserve"> como Secretária e, seguidamente, como V</w:t>
      </w:r>
      <w:r w:rsidR="00CA32FB">
        <w:t xml:space="preserve">ice-presidente do Conselho Diretivo do Agrupamento de Escolas de Góis e integrou a então intitulada </w:t>
      </w:r>
      <w:r w:rsidR="002D0DFC">
        <w:t>“</w:t>
      </w:r>
      <w:r w:rsidR="00CA32FB">
        <w:t>Comissão de Pilotagem TEIP – Territórios Educativ</w:t>
      </w:r>
      <w:r w:rsidR="0024541F">
        <w:t>os de Intervenção Prioritária</w:t>
      </w:r>
      <w:r w:rsidR="002D0DFC">
        <w:t>”</w:t>
      </w:r>
      <w:r w:rsidR="0024541F">
        <w:t xml:space="preserve">, </w:t>
      </w:r>
      <w:r>
        <w:t xml:space="preserve">que possibilitou </w:t>
      </w:r>
      <w:r w:rsidR="006712AD">
        <w:t>a experimentação de diferentes abordagens pedagógicas.</w:t>
      </w:r>
      <w:r w:rsidR="008035C9">
        <w:t xml:space="preserve"> No AEL</w:t>
      </w:r>
      <w:r w:rsidR="00A261BD">
        <w:t xml:space="preserve"> coordenou as primeiras experiências de </w:t>
      </w:r>
      <w:r w:rsidR="00742FA6">
        <w:t xml:space="preserve">sensibilização à </w:t>
      </w:r>
      <w:r w:rsidR="005C6FB1">
        <w:t>aprendizagem</w:t>
      </w:r>
      <w:r w:rsidR="00742FA6">
        <w:t xml:space="preserve"> da língua inglesa no 1.º </w:t>
      </w:r>
      <w:r w:rsidR="005C6FB1">
        <w:t>ciclo;</w:t>
      </w:r>
      <w:r w:rsidR="008035C9">
        <w:t xml:space="preserve"> lecionou em diferentes escolas e ciclos de ensino e teve várias funções e cargos: Diretora de Turma, assessora da Direção e Coordenadora de Projetos, bem como Presidente do Conselho Pedagógico. No quadriénio 2019-2022 exerceu funções como Presidente do Conselho Geral e, desde então, </w:t>
      </w:r>
      <w:r w:rsidR="00F60544">
        <w:t xml:space="preserve">coordenou </w:t>
      </w:r>
      <w:r w:rsidR="008035C9">
        <w:t xml:space="preserve">a Equipa responsável pela implementação de projetos </w:t>
      </w:r>
      <w:proofErr w:type="gramStart"/>
      <w:r w:rsidR="008035C9">
        <w:t>Europeus</w:t>
      </w:r>
      <w:proofErr w:type="gramEnd"/>
      <w:r w:rsidR="008035C9">
        <w:t xml:space="preserve"> no âmbito dos Programas Erasmus+ e eTwinning,</w:t>
      </w:r>
      <w:r w:rsidR="00C53990" w:rsidRPr="00C53990">
        <w:t xml:space="preserve"> </w:t>
      </w:r>
      <w:r w:rsidR="00C53990">
        <w:t>exerce</w:t>
      </w:r>
      <w:r w:rsidR="008035C9">
        <w:t>ndo</w:t>
      </w:r>
      <w:r w:rsidR="00C53990">
        <w:t xml:space="preserve"> desde 2018, o cargo de Professora Mentora </w:t>
      </w:r>
      <w:proofErr w:type="spellStart"/>
      <w:r w:rsidR="00C53990">
        <w:t>eTwinning</w:t>
      </w:r>
      <w:proofErr w:type="spellEnd"/>
      <w:r w:rsidR="00BB7E84">
        <w:t xml:space="preserve">, possibilitando </w:t>
      </w:r>
      <w:r w:rsidR="004B7923">
        <w:t xml:space="preserve">novas experiências de aprendizagem aos alunos e </w:t>
      </w:r>
      <w:r w:rsidR="00512C00">
        <w:t xml:space="preserve">dando a oportunidade aos </w:t>
      </w:r>
      <w:r w:rsidR="004B7923">
        <w:t>elem</w:t>
      </w:r>
      <w:r w:rsidR="00512C00">
        <w:t>e</w:t>
      </w:r>
      <w:r w:rsidR="004B7923">
        <w:t>ntos do pessoal docente e não docente</w:t>
      </w:r>
      <w:r w:rsidR="00512C00">
        <w:t xml:space="preserve"> de</w:t>
      </w:r>
      <w:r w:rsidR="004B7923">
        <w:t xml:space="preserve"> part</w:t>
      </w:r>
      <w:r w:rsidR="00744178">
        <w:t>icip</w:t>
      </w:r>
      <w:r w:rsidR="00512C00">
        <w:t>ar</w:t>
      </w:r>
      <w:r w:rsidR="00744178">
        <w:t>em em atividades de desenvolvimento profissional no estrangeiro</w:t>
      </w:r>
      <w:r w:rsidR="00C53990">
        <w:t>. Desde 2012 integra a bolsa de formadores do Centro de Formação e Associação de Escolas Nova Ágora, nas áreas “ Didáticas Específicas” e “Conceção e Organização de Projetos Educativos”, tendo já sido responsável pela dinamização de várias ações de formação para docentes</w:t>
      </w:r>
      <w:r w:rsidR="00B16B48">
        <w:t>.</w:t>
      </w:r>
    </w:p>
    <w:p w14:paraId="58E3F452" w14:textId="77777777" w:rsidR="006B4185" w:rsidRDefault="006B4185" w:rsidP="0024541F">
      <w:pPr>
        <w:jc w:val="both"/>
      </w:pPr>
    </w:p>
    <w:sectPr w:rsidR="006B4185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CA32FB"/>
    <w:rsid w:val="00080A37"/>
    <w:rsid w:val="0010327C"/>
    <w:rsid w:val="00213985"/>
    <w:rsid w:val="0024541F"/>
    <w:rsid w:val="002D0DFC"/>
    <w:rsid w:val="004B7923"/>
    <w:rsid w:val="004F3854"/>
    <w:rsid w:val="00512C00"/>
    <w:rsid w:val="005C3D3E"/>
    <w:rsid w:val="005C6FB1"/>
    <w:rsid w:val="006712AD"/>
    <w:rsid w:val="006B4185"/>
    <w:rsid w:val="006F3AE4"/>
    <w:rsid w:val="007338AE"/>
    <w:rsid w:val="00742FA6"/>
    <w:rsid w:val="00744178"/>
    <w:rsid w:val="007F55FE"/>
    <w:rsid w:val="008035C9"/>
    <w:rsid w:val="00950EA6"/>
    <w:rsid w:val="00985FD6"/>
    <w:rsid w:val="009C0F75"/>
    <w:rsid w:val="00A261BD"/>
    <w:rsid w:val="00AB1651"/>
    <w:rsid w:val="00AE192C"/>
    <w:rsid w:val="00B16B48"/>
    <w:rsid w:val="00B3740A"/>
    <w:rsid w:val="00BB7E84"/>
    <w:rsid w:val="00C11590"/>
    <w:rsid w:val="00C53990"/>
    <w:rsid w:val="00CA32FB"/>
    <w:rsid w:val="00E3501B"/>
    <w:rsid w:val="00F605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P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8E3F451"/>
  <w15:docId w15:val="{77EF20E1-ED4C-4A0F-9BE6-D75283F5DA8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P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Tipodeletrapredefinidodopargraf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4799</TotalTime>
  <Pages>1</Pages>
  <Words>259</Words>
  <Characters>1400</Characters>
  <Application>Microsoft Office Word</Application>
  <DocSecurity>0</DocSecurity>
  <Lines>11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PROF Cristina Silva</dc:creator>
  <cp:lastModifiedBy>Vereadora - Cristina Silva</cp:lastModifiedBy>
  <cp:revision>21</cp:revision>
  <cp:lastPrinted>2025-07-23T06:13:00Z</cp:lastPrinted>
  <dcterms:created xsi:type="dcterms:W3CDTF">2025-07-23T01:05:00Z</dcterms:created>
  <dcterms:modified xsi:type="dcterms:W3CDTF">2025-11-24T12:05:00Z</dcterms:modified>
</cp:coreProperties>
</file>